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88" w:rsidRPr="005554C8" w:rsidRDefault="00400826" w:rsidP="0055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26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76E5B593" wp14:editId="6573C48E">
            <wp:simplePos x="0" y="0"/>
            <wp:positionH relativeFrom="margin">
              <wp:posOffset>4638675</wp:posOffset>
            </wp:positionH>
            <wp:positionV relativeFrom="paragraph">
              <wp:posOffset>-643255</wp:posOffset>
            </wp:positionV>
            <wp:extent cx="1428750" cy="1343025"/>
            <wp:effectExtent l="0" t="0" r="0" b="0"/>
            <wp:wrapNone/>
            <wp:docPr id="4" name="Kép 4" descr="I:\Eszter külső vinyo\Anitának dokuk\Eszter munkahelyi anyagok\Közigazgatási Eljárási Jogi Egyesület\logók\Végleges logó\keje_logo_háttér_nélkü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szter külső vinyo\Anitának dokuk\Eszter munkahelyi anyagok\Közigazgatási Eljárási Jogi Egyesület\logók\Végleges logó\keje_logo_háttér_nélkü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F7">
        <w:rPr>
          <w:rFonts w:ascii="Times New Roman" w:hAnsi="Times New Roman" w:cs="Times New Roman"/>
          <w:b/>
          <w:sz w:val="24"/>
          <w:szCs w:val="24"/>
        </w:rPr>
        <w:t>3</w:t>
      </w:r>
      <w:r w:rsidR="00597588" w:rsidRPr="005554C8">
        <w:rPr>
          <w:rFonts w:ascii="Times New Roman" w:hAnsi="Times New Roman" w:cs="Times New Roman"/>
          <w:b/>
          <w:sz w:val="24"/>
          <w:szCs w:val="24"/>
        </w:rPr>
        <w:t>. MEL</w:t>
      </w:r>
      <w:r w:rsidR="007814AB">
        <w:rPr>
          <w:rFonts w:ascii="Times New Roman" w:hAnsi="Times New Roman" w:cs="Times New Roman"/>
          <w:b/>
          <w:sz w:val="24"/>
          <w:szCs w:val="24"/>
        </w:rPr>
        <w:t>L</w:t>
      </w:r>
      <w:r w:rsidR="00597588" w:rsidRPr="005554C8">
        <w:rPr>
          <w:rFonts w:ascii="Times New Roman" w:hAnsi="Times New Roman" w:cs="Times New Roman"/>
          <w:b/>
          <w:sz w:val="24"/>
          <w:szCs w:val="24"/>
        </w:rPr>
        <w:t>ÉKLET</w:t>
      </w:r>
    </w:p>
    <w:p w:rsidR="00597588" w:rsidRPr="005554C8" w:rsidRDefault="00597588" w:rsidP="0055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C8">
        <w:rPr>
          <w:rFonts w:ascii="Times New Roman" w:hAnsi="Times New Roman" w:cs="Times New Roman"/>
          <w:b/>
          <w:sz w:val="24"/>
          <w:szCs w:val="24"/>
        </w:rPr>
        <w:t>Nyilatkozat a 18 éven aluli pályázók részére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 pályázó törvényes képviselőjeként kijelentem, hogy a pályázatra benyújtott pályamű egyéb pályázaton nem került benyújtásra.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 pályázaton való részvétellel a készítő a beküldött pályázati anyag határozatlan idejű, korlátlan és kizá</w:t>
      </w:r>
      <w:r w:rsidR="00DC3235">
        <w:rPr>
          <w:rFonts w:ascii="Times New Roman" w:hAnsi="Times New Roman" w:cs="Times New Roman"/>
          <w:sz w:val="24"/>
          <w:szCs w:val="24"/>
        </w:rPr>
        <w:t>rólagos felhasználási jogait a Közigazgatási Eljárási Jogi Egyesületre (a továbbiakban: KEJE vagy Egyesület</w:t>
      </w:r>
      <w:r w:rsidRPr="000509FF">
        <w:rPr>
          <w:rFonts w:ascii="Times New Roman" w:hAnsi="Times New Roman" w:cs="Times New Roman"/>
          <w:sz w:val="24"/>
          <w:szCs w:val="24"/>
        </w:rPr>
        <w:t xml:space="preserve">) részére átruházza, amely magában foglalja a szerzői jogról szóló 1999. évi LXXVI. törvény (a továbbiakban: </w:t>
      </w:r>
      <w:proofErr w:type="spellStart"/>
      <w:r w:rsidRPr="000509FF">
        <w:rPr>
          <w:rFonts w:ascii="Times New Roman" w:hAnsi="Times New Roman" w:cs="Times New Roman"/>
          <w:sz w:val="24"/>
          <w:szCs w:val="24"/>
        </w:rPr>
        <w:t>Szjtv</w:t>
      </w:r>
      <w:proofErr w:type="spellEnd"/>
      <w:r w:rsidRPr="000509FF">
        <w:rPr>
          <w:rFonts w:ascii="Times New Roman" w:hAnsi="Times New Roman" w:cs="Times New Roman"/>
          <w:sz w:val="24"/>
          <w:szCs w:val="24"/>
        </w:rPr>
        <w:t xml:space="preserve">.) 46. § szerinti harmadik személyre átruházhatóság jogát, valamint a 47. § szerinti – a mű </w:t>
      </w:r>
      <w:proofErr w:type="spellStart"/>
      <w:r w:rsidRPr="000509FF">
        <w:rPr>
          <w:rFonts w:ascii="Times New Roman" w:hAnsi="Times New Roman" w:cs="Times New Roman"/>
          <w:sz w:val="24"/>
          <w:szCs w:val="24"/>
        </w:rPr>
        <w:t>átdolgozhatóságához</w:t>
      </w:r>
      <w:proofErr w:type="spellEnd"/>
      <w:r w:rsidRPr="000509FF">
        <w:rPr>
          <w:rFonts w:ascii="Times New Roman" w:hAnsi="Times New Roman" w:cs="Times New Roman"/>
          <w:sz w:val="24"/>
          <w:szCs w:val="24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</w:t>
      </w:r>
    </w:p>
    <w:p w:rsidR="00597588" w:rsidRPr="000509FF" w:rsidRDefault="00597588" w:rsidP="000A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 pályázó törvényes képviselője a pályamű beküldésével hoz</w:t>
      </w:r>
      <w:r w:rsidR="00DC3235">
        <w:rPr>
          <w:rFonts w:ascii="Times New Roman" w:hAnsi="Times New Roman" w:cs="Times New Roman"/>
          <w:sz w:val="24"/>
          <w:szCs w:val="24"/>
        </w:rPr>
        <w:t xml:space="preserve">zájárul ahhoz, hogy alkotása a KEJE </w:t>
      </w:r>
      <w:r w:rsidRPr="000509FF">
        <w:rPr>
          <w:rFonts w:ascii="Times New Roman" w:hAnsi="Times New Roman" w:cs="Times New Roman"/>
          <w:sz w:val="24"/>
          <w:szCs w:val="24"/>
        </w:rPr>
        <w:t xml:space="preserve">által közzétett szakmai kiadványokban, honlapon vagy közösségi média felületein </w:t>
      </w:r>
      <w:proofErr w:type="gramStart"/>
      <w:r w:rsidRPr="000509FF">
        <w:rPr>
          <w:rFonts w:ascii="Times New Roman" w:hAnsi="Times New Roman" w:cs="Times New Roman"/>
          <w:sz w:val="24"/>
          <w:szCs w:val="24"/>
        </w:rPr>
        <w:t>szerepeljen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vagy felhasználásra kerülhessen. A művek felhasználási jogának átengedése térítésmentesen történik. A pályázaton való részvétel céljából megadott személyes adatok vonatkozásában, a pályázatban részt vevők adatvédelmi jogai a következők:</w:t>
      </w:r>
    </w:p>
    <w:p w:rsidR="00DC3235" w:rsidRDefault="00597588" w:rsidP="000A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Az adatkezelő neve: </w:t>
      </w:r>
      <w:r w:rsidR="00DC3235">
        <w:rPr>
          <w:rFonts w:ascii="Times New Roman" w:hAnsi="Times New Roman" w:cs="Times New Roman"/>
          <w:sz w:val="24"/>
          <w:szCs w:val="24"/>
        </w:rPr>
        <w:t>Közigazgatási Eljárási Jogi Egyesület</w:t>
      </w:r>
    </w:p>
    <w:p w:rsidR="00597588" w:rsidRPr="000509FF" w:rsidRDefault="00DC3235" w:rsidP="000A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adatfeldolgozó neve</w:t>
      </w:r>
      <w:r w:rsidR="00597588" w:rsidRPr="000509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Közigazgatási Eljárási Jogi Egyesület</w:t>
      </w:r>
    </w:p>
    <w:p w:rsidR="00597588" w:rsidRPr="000509FF" w:rsidRDefault="00597588" w:rsidP="000A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Az adatkezelés jogalapja: önkéntes hozzájárulás.</w:t>
      </w:r>
    </w:p>
    <w:p w:rsidR="00597588" w:rsidRPr="000509FF" w:rsidRDefault="00597588" w:rsidP="000A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Az adatkezelés célja: a pályázaton való részvétel.</w:t>
      </w:r>
    </w:p>
    <w:p w:rsidR="00597588" w:rsidRDefault="00597588" w:rsidP="000A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Az adatkezelés időtartama: az adatkezelés céljának megszűnése.</w:t>
      </w:r>
    </w:p>
    <w:p w:rsidR="000A0073" w:rsidRPr="000509FF" w:rsidRDefault="000A0073" w:rsidP="000A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25 napon belül írásban adja meg a kért tájékoztatást.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 pályázati adatlap kitöltésével megadott személyes adatokat törölni kell, ha kezelése jogellenes, ha az érintett törvényes képviselője </w:t>
      </w:r>
      <w:proofErr w:type="gramStart"/>
      <w:r w:rsidRPr="000509FF">
        <w:rPr>
          <w:rFonts w:ascii="Times New Roman" w:hAnsi="Times New Roman" w:cs="Times New Roman"/>
          <w:sz w:val="24"/>
          <w:szCs w:val="24"/>
        </w:rPr>
        <w:t>kéri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 pályázó az </w:t>
      </w:r>
      <w:proofErr w:type="gramStart"/>
      <w:r w:rsidRPr="000509FF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önrendelkezési jogról és információszabadságról szóló 2011. évi CXII. törvény (</w:t>
      </w:r>
      <w:proofErr w:type="spellStart"/>
      <w:r w:rsidRPr="000509F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0509FF">
        <w:rPr>
          <w:rFonts w:ascii="Times New Roman" w:hAnsi="Times New Roman" w:cs="Times New Roman"/>
          <w:sz w:val="24"/>
          <w:szCs w:val="24"/>
        </w:rPr>
        <w:t xml:space="preserve">.), valamint a Ptk. alapján bíróság előtt érvényesítheti jogait, továbbá a Nemzeti </w:t>
      </w:r>
      <w:r w:rsidR="00DC3235">
        <w:rPr>
          <w:rFonts w:ascii="Times New Roman" w:hAnsi="Times New Roman" w:cs="Times New Roman"/>
          <w:sz w:val="24"/>
          <w:szCs w:val="24"/>
        </w:rPr>
        <w:t>Adatvédelmi és Információszabadság</w:t>
      </w:r>
      <w:r w:rsidRPr="000509FF">
        <w:rPr>
          <w:rFonts w:ascii="Times New Roman" w:hAnsi="Times New Roman" w:cs="Times New Roman"/>
          <w:sz w:val="24"/>
          <w:szCs w:val="24"/>
        </w:rPr>
        <w:t xml:space="preserve"> Hatósághoz (1125 Budapest, Szilágyi Erzsébet fasor 22/c) fordulhat az adatkezelő adatkezelési gyakorlatával kapcsolatban felmerült panasza esetén. A hatósági eljárás kezdeményezése előtt célszerű a panaszt az adatkezelőnek megküldeni vitarendezés céljából.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Mint a pályázó törvényes képviselője kijelentem, h</w:t>
      </w:r>
      <w:r w:rsidR="00DC3235">
        <w:rPr>
          <w:rFonts w:ascii="Times New Roman" w:hAnsi="Times New Roman" w:cs="Times New Roman"/>
          <w:sz w:val="24"/>
          <w:szCs w:val="24"/>
        </w:rPr>
        <w:t xml:space="preserve">ogy hozzájárulok ahhoz, hogy a KEJE </w:t>
      </w:r>
      <w:r w:rsidRPr="000509FF">
        <w:rPr>
          <w:rFonts w:ascii="Times New Roman" w:hAnsi="Times New Roman" w:cs="Times New Roman"/>
          <w:sz w:val="24"/>
          <w:szCs w:val="24"/>
        </w:rPr>
        <w:t xml:space="preserve">a fenti adatokat kezelje. Tudomásul veszem, hogy az adatkezelés és adattovábbítás a hozzájárulásom </w:t>
      </w:r>
      <w:r w:rsidRPr="000509FF">
        <w:rPr>
          <w:rFonts w:ascii="Times New Roman" w:hAnsi="Times New Roman" w:cs="Times New Roman"/>
          <w:sz w:val="24"/>
          <w:szCs w:val="24"/>
        </w:rPr>
        <w:lastRenderedPageBreak/>
        <w:t>visszavonásáig érvényes. A hozzájárulásom visszavonása nem érinti a visszavonás előtti adatkezelés jogszerűségét.</w:t>
      </w:r>
    </w:p>
    <w:p w:rsidR="00597588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 bíráló bizottság </w:t>
      </w:r>
      <w:proofErr w:type="spellStart"/>
      <w:r w:rsidRPr="000509FF">
        <w:rPr>
          <w:rFonts w:ascii="Times New Roman" w:hAnsi="Times New Roman" w:cs="Times New Roman"/>
          <w:sz w:val="24"/>
          <w:szCs w:val="24"/>
        </w:rPr>
        <w:t>pártatlanságában</w:t>
      </w:r>
      <w:proofErr w:type="spellEnd"/>
      <w:r w:rsidRPr="000509FF">
        <w:rPr>
          <w:rFonts w:ascii="Times New Roman" w:hAnsi="Times New Roman" w:cs="Times New Roman"/>
          <w:sz w:val="24"/>
          <w:szCs w:val="24"/>
        </w:rPr>
        <w:t xml:space="preserve"> megbízom és döntését elfogadom.</w:t>
      </w:r>
    </w:p>
    <w:p w:rsidR="00DC3235" w:rsidRDefault="00DC3235" w:rsidP="0005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35" w:rsidRPr="000509FF" w:rsidRDefault="00DC3235" w:rsidP="0005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509F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DC3235" w:rsidRDefault="00DC3235" w:rsidP="00DC323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7588" w:rsidRPr="000509FF" w:rsidRDefault="00597588" w:rsidP="00A765F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 pályázó törvényes képviselőjének aláírása</w:t>
      </w:r>
      <w:bookmarkStart w:id="0" w:name="_GoBack"/>
      <w:bookmarkEnd w:id="0"/>
    </w:p>
    <w:sectPr w:rsidR="00597588" w:rsidRPr="0005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32DC"/>
    <w:multiLevelType w:val="hybridMultilevel"/>
    <w:tmpl w:val="27D4678A"/>
    <w:lvl w:ilvl="0" w:tplc="63EE2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38C"/>
    <w:multiLevelType w:val="hybridMultilevel"/>
    <w:tmpl w:val="1C126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6565"/>
    <w:multiLevelType w:val="hybridMultilevel"/>
    <w:tmpl w:val="598E3176"/>
    <w:lvl w:ilvl="0" w:tplc="DD2EB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36549"/>
    <w:multiLevelType w:val="hybridMultilevel"/>
    <w:tmpl w:val="BE36C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88"/>
    <w:rsid w:val="000509FF"/>
    <w:rsid w:val="000A0073"/>
    <w:rsid w:val="002768C7"/>
    <w:rsid w:val="00400826"/>
    <w:rsid w:val="005554C8"/>
    <w:rsid w:val="00597588"/>
    <w:rsid w:val="00615A26"/>
    <w:rsid w:val="006A3C9F"/>
    <w:rsid w:val="006F2988"/>
    <w:rsid w:val="007814AB"/>
    <w:rsid w:val="00913285"/>
    <w:rsid w:val="00A765F7"/>
    <w:rsid w:val="00C128C1"/>
    <w:rsid w:val="00C15009"/>
    <w:rsid w:val="00DC3235"/>
    <w:rsid w:val="00E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0624"/>
  <w15:chartTrackingRefBased/>
  <w15:docId w15:val="{23C10B7C-EF8F-48F5-9D90-5131359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7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F2988"/>
    <w:pPr>
      <w:ind w:left="720"/>
      <w:contextualSpacing/>
    </w:pPr>
  </w:style>
  <w:style w:type="table" w:styleId="Rcsostblzat">
    <w:name w:val="Table Grid"/>
    <w:basedOn w:val="Normltblzat"/>
    <w:uiPriority w:val="39"/>
    <w:rsid w:val="006A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3</cp:revision>
  <dcterms:created xsi:type="dcterms:W3CDTF">2021-04-08T19:25:00Z</dcterms:created>
  <dcterms:modified xsi:type="dcterms:W3CDTF">2021-04-08T19:26:00Z</dcterms:modified>
</cp:coreProperties>
</file>